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B8" w:rsidRDefault="007D14B8" w:rsidP="007D14B8">
      <w:pPr>
        <w:ind w:right="28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Pr="00B83743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585723829" r:id="rId6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9120"/>
      </w:tblGrid>
      <w:tr w:rsidR="007D14B8" w:rsidTr="001D6164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14B8" w:rsidRDefault="007D14B8" w:rsidP="001D6164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7D14B8" w:rsidRDefault="007D14B8" w:rsidP="001D6164">
            <w:pPr>
              <w:pStyle w:val="4"/>
              <w:jc w:val="center"/>
              <w:rPr>
                <w:b/>
              </w:rPr>
            </w:pPr>
            <w:r>
              <w:rPr>
                <w:b/>
              </w:rPr>
              <w:t>ЮЖНОУКРАЇНСЬКА МІСЬКА РАДА</w:t>
            </w:r>
          </w:p>
          <w:p w:rsidR="007D14B8" w:rsidRDefault="007D14B8" w:rsidP="001D6164">
            <w:pPr>
              <w:pStyle w:val="4"/>
              <w:jc w:val="center"/>
              <w:rPr>
                <w:b/>
              </w:rPr>
            </w:pPr>
            <w:r>
              <w:rPr>
                <w:b/>
              </w:rPr>
              <w:t>МИКОЛАЇВСЬКОЇ ОБЛАСТІ</w:t>
            </w:r>
          </w:p>
          <w:p w:rsidR="007D14B8" w:rsidRDefault="007D14B8" w:rsidP="001D6164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7D14B8" w:rsidRDefault="007D14B8" w:rsidP="001D6164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D14B8" w:rsidRPr="002C2AAB" w:rsidRDefault="007D14B8" w:rsidP="007D14B8">
      <w:pPr>
        <w:pStyle w:val="a3"/>
        <w:rPr>
          <w:lang w:val="uk-UA"/>
        </w:rPr>
      </w:pPr>
      <w:r w:rsidRPr="00780AB1">
        <w:rPr>
          <w:lang w:val="uk-UA"/>
        </w:rPr>
        <w:t>від</w:t>
      </w:r>
      <w:r>
        <w:t xml:space="preserve">  </w:t>
      </w:r>
      <w:r>
        <w:rPr>
          <w:lang w:val="uk-UA"/>
        </w:rPr>
        <w:t>«</w:t>
      </w:r>
      <w:r>
        <w:t>_</w:t>
      </w:r>
      <w:r w:rsidRPr="000D782F">
        <w:t>17</w:t>
      </w:r>
      <w:r>
        <w:t>__</w:t>
      </w:r>
      <w:r>
        <w:rPr>
          <w:lang w:val="uk-UA"/>
        </w:rPr>
        <w:t>»</w:t>
      </w:r>
      <w:r>
        <w:t xml:space="preserve"> __</w:t>
      </w:r>
      <w:r w:rsidRPr="000D782F">
        <w:t>04</w:t>
      </w:r>
      <w:r>
        <w:t>____ 201</w:t>
      </w:r>
      <w:r>
        <w:rPr>
          <w:lang w:val="uk-UA"/>
        </w:rPr>
        <w:t>8</w:t>
      </w:r>
      <w:r>
        <w:t xml:space="preserve">   №  __</w:t>
      </w:r>
      <w:r w:rsidRPr="000D782F">
        <w:t>100</w:t>
      </w:r>
      <w:r>
        <w:t>____</w:t>
      </w:r>
      <w:r>
        <w:rPr>
          <w:lang w:val="uk-UA"/>
        </w:rPr>
        <w:tab/>
        <w:t xml:space="preserve">                                                    </w:t>
      </w:r>
    </w:p>
    <w:p w:rsidR="007D14B8" w:rsidRPr="00356024" w:rsidRDefault="007D14B8" w:rsidP="007D14B8">
      <w:pPr>
        <w:jc w:val="both"/>
        <w:rPr>
          <w:sz w:val="16"/>
          <w:szCs w:val="16"/>
          <w:lang w:val="uk-UA"/>
        </w:rPr>
      </w:pPr>
    </w:p>
    <w:p w:rsidR="007D14B8" w:rsidRDefault="00B47D86" w:rsidP="007D14B8">
      <w:pPr>
        <w:jc w:val="both"/>
        <w:rPr>
          <w:lang w:val="uk-UA"/>
        </w:rPr>
      </w:pPr>
      <w:r>
        <w:rPr>
          <w:noProof/>
        </w:rPr>
        <w:pict>
          <v:rect id="_x0000_s1026" style="position:absolute;left:0;text-align:left;margin-left:-1.35pt;margin-top:4.55pt;width:3in;height:192.35pt;z-index:251660288" stroked="f">
            <v:textbox style="mso-next-textbox:#_x0000_s1026">
              <w:txbxContent>
                <w:p w:rsidR="007D14B8" w:rsidRDefault="007D14B8" w:rsidP="007D14B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D41AC5">
                    <w:rPr>
                      <w:sz w:val="24"/>
                      <w:szCs w:val="24"/>
                      <w:lang w:val="uk-UA"/>
                    </w:rPr>
                    <w:t>Про внесен</w:t>
                  </w:r>
                  <w:r>
                    <w:rPr>
                      <w:sz w:val="24"/>
                      <w:szCs w:val="24"/>
                      <w:lang w:val="uk-UA"/>
                    </w:rPr>
                    <w:t>н</w:t>
                  </w:r>
                  <w:r w:rsidRPr="00D41AC5">
                    <w:rPr>
                      <w:sz w:val="24"/>
                      <w:szCs w:val="24"/>
                      <w:lang w:val="uk-UA"/>
                    </w:rPr>
                    <w:t>я змін до</w:t>
                  </w:r>
                  <w:r w:rsidRPr="00237416">
                    <w:rPr>
                      <w:rFonts w:ascii="Times New Roman CYR" w:hAnsi="Times New Roman CYR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рішення</w:t>
                  </w:r>
                  <w:r w:rsidRPr="00237416">
                    <w:rPr>
                      <w:sz w:val="24"/>
                      <w:szCs w:val="24"/>
                    </w:rPr>
                    <w:t xml:space="preserve"> виконавчого комітету Южноукраїнської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</w:t>
                  </w:r>
                  <w:r w:rsidRPr="00237416">
                    <w:rPr>
                      <w:sz w:val="24"/>
                      <w:szCs w:val="24"/>
                    </w:rPr>
                    <w:t xml:space="preserve">міської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</w:t>
                  </w:r>
                  <w:r w:rsidRPr="00237416">
                    <w:rPr>
                      <w:sz w:val="24"/>
                      <w:szCs w:val="24"/>
                    </w:rPr>
                    <w:t>ради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237416">
                    <w:rPr>
                      <w:sz w:val="24"/>
                      <w:szCs w:val="24"/>
                    </w:rPr>
                    <w:t xml:space="preserve"> </w:t>
                  </w:r>
                </w:p>
                <w:p w:rsidR="007D14B8" w:rsidRPr="0058091A" w:rsidRDefault="007D14B8" w:rsidP="007D14B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513B03">
                    <w:rPr>
                      <w:sz w:val="24"/>
                      <w:szCs w:val="24"/>
                      <w:lang w:val="uk-UA"/>
                    </w:rPr>
                    <w:t>від 20.12.2017 № 389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«Про затвердження </w:t>
                  </w:r>
                  <w:r w:rsidRPr="00D41AC5">
                    <w:rPr>
                      <w:sz w:val="24"/>
                      <w:szCs w:val="24"/>
                      <w:lang w:val="uk-UA"/>
                    </w:rPr>
                    <w:t xml:space="preserve">Порядку використання коштів з міського бюджету на виконання міської Комплексної програми «Охорона здоров`я в місті Южноукраїнську» на 2017-2022 роки, затвердженої рішенням Южноукраїнської міської ради від 13.07.2017 №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771» </w:t>
                  </w:r>
                </w:p>
              </w:txbxContent>
            </v:textbox>
          </v:rect>
        </w:pict>
      </w:r>
    </w:p>
    <w:p w:rsidR="007D14B8" w:rsidRDefault="007D14B8" w:rsidP="007D14B8">
      <w:pPr>
        <w:jc w:val="both"/>
        <w:rPr>
          <w:lang w:val="uk-UA"/>
        </w:rPr>
      </w:pPr>
    </w:p>
    <w:p w:rsidR="007D14B8" w:rsidRDefault="007D14B8" w:rsidP="007D14B8">
      <w:pPr>
        <w:jc w:val="both"/>
        <w:rPr>
          <w:lang w:val="uk-UA"/>
        </w:rPr>
      </w:pPr>
    </w:p>
    <w:p w:rsidR="007D14B8" w:rsidRDefault="007D14B8" w:rsidP="007D14B8">
      <w:pPr>
        <w:jc w:val="both"/>
        <w:rPr>
          <w:sz w:val="24"/>
          <w:szCs w:val="24"/>
          <w:lang w:val="uk-UA"/>
        </w:rPr>
      </w:pPr>
    </w:p>
    <w:p w:rsidR="007D14B8" w:rsidRDefault="007D14B8" w:rsidP="007D14B8">
      <w:pPr>
        <w:jc w:val="both"/>
        <w:rPr>
          <w:sz w:val="24"/>
          <w:szCs w:val="24"/>
          <w:lang w:val="uk-UA"/>
        </w:rPr>
      </w:pPr>
    </w:p>
    <w:p w:rsidR="007D14B8" w:rsidRDefault="007D14B8" w:rsidP="007D14B8">
      <w:pPr>
        <w:jc w:val="both"/>
        <w:rPr>
          <w:sz w:val="24"/>
          <w:szCs w:val="24"/>
          <w:lang w:val="uk-UA"/>
        </w:rPr>
      </w:pPr>
    </w:p>
    <w:p w:rsidR="007D14B8" w:rsidRDefault="007D14B8" w:rsidP="007D14B8">
      <w:pPr>
        <w:jc w:val="both"/>
        <w:rPr>
          <w:sz w:val="24"/>
          <w:szCs w:val="24"/>
          <w:lang w:val="uk-UA"/>
        </w:rPr>
      </w:pPr>
    </w:p>
    <w:p w:rsidR="007D14B8" w:rsidRDefault="007D14B8" w:rsidP="007D14B8">
      <w:pPr>
        <w:jc w:val="both"/>
        <w:rPr>
          <w:sz w:val="24"/>
          <w:szCs w:val="24"/>
          <w:lang w:val="uk-UA"/>
        </w:rPr>
      </w:pPr>
    </w:p>
    <w:p w:rsidR="007D14B8" w:rsidRDefault="007D14B8" w:rsidP="007D14B8">
      <w:pPr>
        <w:jc w:val="both"/>
        <w:rPr>
          <w:sz w:val="24"/>
          <w:szCs w:val="24"/>
          <w:lang w:val="uk-UA"/>
        </w:rPr>
      </w:pPr>
    </w:p>
    <w:p w:rsidR="007D14B8" w:rsidRDefault="007D14B8" w:rsidP="007D14B8">
      <w:pPr>
        <w:jc w:val="both"/>
        <w:rPr>
          <w:sz w:val="24"/>
          <w:szCs w:val="24"/>
          <w:lang w:val="uk-UA"/>
        </w:rPr>
      </w:pPr>
    </w:p>
    <w:p w:rsidR="007D14B8" w:rsidRDefault="007D14B8" w:rsidP="007D14B8">
      <w:pPr>
        <w:tabs>
          <w:tab w:val="left" w:pos="568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7D14B8" w:rsidRDefault="007D14B8" w:rsidP="007D14B8">
      <w:pPr>
        <w:tabs>
          <w:tab w:val="left" w:pos="5685"/>
        </w:tabs>
        <w:jc w:val="both"/>
        <w:rPr>
          <w:sz w:val="24"/>
          <w:szCs w:val="24"/>
          <w:lang w:val="uk-UA"/>
        </w:rPr>
      </w:pPr>
    </w:p>
    <w:p w:rsidR="007D14B8" w:rsidRDefault="007D14B8" w:rsidP="007D14B8">
      <w:pPr>
        <w:tabs>
          <w:tab w:val="left" w:pos="5685"/>
        </w:tabs>
        <w:jc w:val="both"/>
        <w:rPr>
          <w:sz w:val="24"/>
          <w:szCs w:val="24"/>
          <w:lang w:val="uk-UA"/>
        </w:rPr>
      </w:pPr>
    </w:p>
    <w:p w:rsidR="007D14B8" w:rsidRDefault="007D14B8" w:rsidP="007D14B8">
      <w:pPr>
        <w:tabs>
          <w:tab w:val="left" w:pos="5685"/>
        </w:tabs>
        <w:jc w:val="both"/>
        <w:rPr>
          <w:sz w:val="24"/>
          <w:szCs w:val="24"/>
          <w:lang w:val="uk-UA"/>
        </w:rPr>
      </w:pPr>
    </w:p>
    <w:p w:rsidR="007D14B8" w:rsidRDefault="007D14B8" w:rsidP="007D14B8">
      <w:pPr>
        <w:tabs>
          <w:tab w:val="left" w:pos="5685"/>
        </w:tabs>
        <w:jc w:val="both"/>
        <w:rPr>
          <w:sz w:val="24"/>
          <w:szCs w:val="24"/>
          <w:lang w:val="uk-UA"/>
        </w:rPr>
      </w:pPr>
    </w:p>
    <w:p w:rsidR="007D14B8" w:rsidRPr="00F32724" w:rsidRDefault="007D14B8" w:rsidP="007D14B8">
      <w:pPr>
        <w:tabs>
          <w:tab w:val="left" w:pos="567"/>
        </w:tabs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  <w:t xml:space="preserve">                                                                                                 </w:t>
      </w:r>
    </w:p>
    <w:p w:rsidR="007D14B8" w:rsidRDefault="007D14B8" w:rsidP="007D14B8">
      <w:pPr>
        <w:jc w:val="both"/>
        <w:rPr>
          <w:sz w:val="24"/>
          <w:szCs w:val="24"/>
          <w:lang w:val="uk-UA"/>
        </w:rPr>
      </w:pPr>
      <w:r w:rsidRPr="007B4B20">
        <w:rPr>
          <w:sz w:val="24"/>
          <w:szCs w:val="24"/>
          <w:lang w:val="uk-UA"/>
        </w:rPr>
        <w:tab/>
        <w:t xml:space="preserve">Керуючись </w:t>
      </w:r>
      <w:r>
        <w:rPr>
          <w:sz w:val="24"/>
          <w:szCs w:val="24"/>
          <w:lang w:val="uk-UA"/>
        </w:rPr>
        <w:t>пп.1 п. «а» ч.1 ст</w:t>
      </w:r>
      <w:r w:rsidRPr="007B4B2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34</w:t>
      </w:r>
      <w:r w:rsidRPr="007B4B20">
        <w:rPr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>
        <w:rPr>
          <w:sz w:val="24"/>
          <w:szCs w:val="24"/>
          <w:lang w:val="uk-UA"/>
        </w:rPr>
        <w:t xml:space="preserve">ст.ст. </w:t>
      </w:r>
      <w:r w:rsidRPr="00D03704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, 91, 22 Бюджетного кодексу України, на виконання розділу </w:t>
      </w:r>
      <w:r w:rsidRPr="008F041A">
        <w:rPr>
          <w:sz w:val="24"/>
          <w:szCs w:val="24"/>
          <w:lang w:val="uk-UA"/>
        </w:rPr>
        <w:t xml:space="preserve">II </w:t>
      </w:r>
      <w:r>
        <w:rPr>
          <w:sz w:val="24"/>
          <w:szCs w:val="24"/>
          <w:lang w:val="uk-UA"/>
        </w:rPr>
        <w:t>«Боротьба з онкологічними захворюваннями» міської Комплексної програми «Охорона здоров</w:t>
      </w:r>
      <w:r w:rsidRPr="008F041A">
        <w:rPr>
          <w:sz w:val="24"/>
          <w:szCs w:val="24"/>
          <w:lang w:val="uk-UA"/>
        </w:rPr>
        <w:t>`</w:t>
      </w:r>
      <w:r>
        <w:rPr>
          <w:sz w:val="24"/>
          <w:szCs w:val="24"/>
          <w:lang w:val="uk-UA"/>
        </w:rPr>
        <w:t xml:space="preserve">я в місті Южноукраїнську» на 2017-2022 роки, </w:t>
      </w:r>
      <w:r w:rsidRPr="0047205D">
        <w:rPr>
          <w:sz w:val="24"/>
          <w:szCs w:val="24"/>
          <w:lang w:val="uk-UA"/>
        </w:rPr>
        <w:t>затвердженої рішенням Южноукраїнської міської ради від 13.07.2017 №771</w:t>
      </w:r>
      <w:r>
        <w:rPr>
          <w:sz w:val="24"/>
          <w:szCs w:val="24"/>
          <w:lang w:val="uk-UA"/>
        </w:rPr>
        <w:t xml:space="preserve">, з метою систематизації та упорядкування надання матеріальної допомоги з міського бюджету соціально – незахищеним категоріям громадян міста на здійснення лікувальних заходів при онкологічному захворюванні, виконавчий комітет Южноукраїнської міської ради </w:t>
      </w:r>
    </w:p>
    <w:p w:rsidR="007D14B8" w:rsidRPr="008F041A" w:rsidRDefault="007D14B8" w:rsidP="007D14B8">
      <w:pPr>
        <w:jc w:val="both"/>
        <w:rPr>
          <w:sz w:val="24"/>
          <w:szCs w:val="24"/>
          <w:lang w:val="uk-UA"/>
        </w:rPr>
      </w:pPr>
    </w:p>
    <w:p w:rsidR="007D14B8" w:rsidRPr="007B4B20" w:rsidRDefault="007D14B8" w:rsidP="007D14B8">
      <w:pPr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  <w:r w:rsidRPr="007B4B20">
        <w:rPr>
          <w:sz w:val="24"/>
          <w:szCs w:val="24"/>
          <w:lang w:val="uk-UA"/>
        </w:rPr>
        <w:t>ВИРІШИВ:</w:t>
      </w:r>
    </w:p>
    <w:p w:rsidR="007D14B8" w:rsidRPr="00F14C52" w:rsidRDefault="007D14B8" w:rsidP="007D14B8">
      <w:pPr>
        <w:jc w:val="both"/>
        <w:rPr>
          <w:sz w:val="16"/>
          <w:szCs w:val="16"/>
          <w:lang w:val="uk-UA"/>
        </w:rPr>
      </w:pPr>
    </w:p>
    <w:p w:rsidR="007D14B8" w:rsidRDefault="007D14B8" w:rsidP="007D14B8">
      <w:pPr>
        <w:pStyle w:val="4"/>
        <w:spacing w:line="247" w:lineRule="auto"/>
        <w:ind w:right="72"/>
        <w:jc w:val="both"/>
        <w:rPr>
          <w:rFonts w:ascii="Times New Roman CYR" w:hAnsi="Times New Roman CYR"/>
          <w:szCs w:val="24"/>
        </w:rPr>
      </w:pPr>
      <w:r w:rsidRPr="007B4B20">
        <w:rPr>
          <w:szCs w:val="24"/>
        </w:rPr>
        <w:tab/>
      </w:r>
      <w:r w:rsidRPr="0058091A">
        <w:rPr>
          <w:rFonts w:ascii="Times New Roman CYR" w:hAnsi="Times New Roman CYR"/>
          <w:szCs w:val="24"/>
        </w:rPr>
        <w:t xml:space="preserve">1. </w:t>
      </w:r>
      <w:r w:rsidRPr="008F041A">
        <w:rPr>
          <w:rFonts w:ascii="Times New Roman CYR" w:hAnsi="Times New Roman CYR"/>
          <w:szCs w:val="24"/>
        </w:rPr>
        <w:t>Внести зміни до</w:t>
      </w:r>
      <w:r w:rsidRPr="00BB1631">
        <w:rPr>
          <w:szCs w:val="24"/>
        </w:rPr>
        <w:t xml:space="preserve"> </w:t>
      </w:r>
      <w:r w:rsidRPr="00C23400">
        <w:rPr>
          <w:szCs w:val="24"/>
        </w:rPr>
        <w:t>додатку 3 Порядку надання матеріальної допомоги з міського бюджету на фінансування розділу «Боротьба з онкологічним</w:t>
      </w:r>
      <w:r>
        <w:rPr>
          <w:szCs w:val="24"/>
        </w:rPr>
        <w:t>и</w:t>
      </w:r>
      <w:r w:rsidRPr="00C23400">
        <w:rPr>
          <w:szCs w:val="24"/>
        </w:rPr>
        <w:t xml:space="preserve"> захворюваннями»</w:t>
      </w:r>
      <w:r>
        <w:rPr>
          <w:szCs w:val="24"/>
        </w:rPr>
        <w:t>, затвердженого</w:t>
      </w:r>
      <w:r w:rsidRPr="00237416">
        <w:rPr>
          <w:rFonts w:ascii="Times New Roman CYR" w:hAnsi="Times New Roman CYR"/>
          <w:szCs w:val="24"/>
        </w:rPr>
        <w:t xml:space="preserve"> </w:t>
      </w:r>
      <w:r>
        <w:rPr>
          <w:szCs w:val="24"/>
        </w:rPr>
        <w:t>рішенням</w:t>
      </w:r>
      <w:r w:rsidRPr="00237416">
        <w:rPr>
          <w:szCs w:val="24"/>
        </w:rPr>
        <w:t xml:space="preserve"> виконавчого комітету Южноукраїнської міської ради від 20.12.2017 № 389</w:t>
      </w:r>
      <w:r>
        <w:rPr>
          <w:szCs w:val="24"/>
        </w:rPr>
        <w:t xml:space="preserve"> «Про затвердження </w:t>
      </w:r>
      <w:r w:rsidRPr="00D41AC5">
        <w:rPr>
          <w:szCs w:val="24"/>
        </w:rPr>
        <w:t xml:space="preserve">Порядку використання коштів з міського бюджету на виконання міської Комплексної програми «Охорона здоров`я в місті Южноукраїнську» на 2017-2022 роки, затвердженої рішенням Южноукраїнської міської ради від 13.07.2017 № </w:t>
      </w:r>
      <w:r>
        <w:rPr>
          <w:szCs w:val="24"/>
        </w:rPr>
        <w:t>771</w:t>
      </w:r>
      <w:r>
        <w:rPr>
          <w:rFonts w:ascii="Times New Roman CYR" w:hAnsi="Times New Roman CYR"/>
          <w:szCs w:val="24"/>
        </w:rPr>
        <w:t>, а саме:</w:t>
      </w:r>
      <w:r w:rsidRPr="008F041A">
        <w:rPr>
          <w:rFonts w:ascii="Times New Roman CYR" w:hAnsi="Times New Roman CYR"/>
          <w:szCs w:val="24"/>
        </w:rPr>
        <w:t xml:space="preserve"> </w:t>
      </w:r>
    </w:p>
    <w:p w:rsidR="007D14B8" w:rsidRPr="0058091A" w:rsidRDefault="007D14B8" w:rsidP="007D14B8">
      <w:pPr>
        <w:jc w:val="both"/>
        <w:rPr>
          <w:rFonts w:ascii="Times New Roman CYR" w:hAnsi="Times New Roman CYR"/>
          <w:sz w:val="24"/>
          <w:szCs w:val="24"/>
          <w:lang w:val="uk-UA"/>
        </w:rPr>
      </w:pPr>
    </w:p>
    <w:p w:rsidR="007D14B8" w:rsidRDefault="007D14B8" w:rsidP="007D14B8">
      <w:pPr>
        <w:numPr>
          <w:ilvl w:val="1"/>
          <w:numId w:val="1"/>
        </w:numPr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пункт 6 викласти в новій редакції:</w:t>
      </w:r>
    </w:p>
    <w:p w:rsidR="007D14B8" w:rsidRDefault="007D14B8" w:rsidP="00093C39">
      <w:pPr>
        <w:ind w:left="1080"/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«Матеріальна     допомога    на    здійснення     лікувальних     заходів   при</w:t>
      </w:r>
    </w:p>
    <w:p w:rsidR="007D14B8" w:rsidRDefault="007D14B8" w:rsidP="00093C39">
      <w:pPr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онкологічному     захворюванні     надається      за     рішенням     постійної        комісії  </w:t>
      </w:r>
      <w:r w:rsidRPr="000919BE">
        <w:rPr>
          <w:rFonts w:ascii="Times New Roman CYR" w:hAnsi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/>
          <w:sz w:val="24"/>
          <w:szCs w:val="24"/>
          <w:lang w:val="uk-UA"/>
        </w:rPr>
        <w:t>Южноукраїнської    міської    ради    з    питань   освіти,   охорони    здоров</w:t>
      </w:r>
      <w:r w:rsidRPr="00D41AC5">
        <w:rPr>
          <w:rFonts w:ascii="Times New Roman CYR" w:hAnsi="Times New Roman CYR"/>
          <w:sz w:val="24"/>
          <w:szCs w:val="24"/>
          <w:lang w:val="uk-UA"/>
        </w:rPr>
        <w:t>`я,</w:t>
      </w:r>
      <w:r w:rsidR="00093C39" w:rsidRPr="00093C39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D41AC5">
        <w:rPr>
          <w:rFonts w:ascii="Times New Roman CYR" w:hAnsi="Times New Roman CYR"/>
          <w:sz w:val="24"/>
          <w:szCs w:val="24"/>
          <w:lang w:val="uk-UA"/>
        </w:rPr>
        <w:t xml:space="preserve">культури, </w:t>
      </w:r>
      <w:r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D41AC5">
        <w:rPr>
          <w:rFonts w:ascii="Times New Roman CYR" w:hAnsi="Times New Roman CYR"/>
          <w:sz w:val="24"/>
          <w:szCs w:val="24"/>
          <w:lang w:val="uk-UA"/>
        </w:rPr>
        <w:t>спорту</w:t>
      </w:r>
      <w:r>
        <w:rPr>
          <w:rFonts w:ascii="Times New Roman CYR" w:hAnsi="Times New Roman CYR"/>
          <w:sz w:val="24"/>
          <w:szCs w:val="24"/>
          <w:lang w:val="uk-UA"/>
        </w:rPr>
        <w:t xml:space="preserve">,  </w:t>
      </w:r>
      <w:r w:rsidRPr="00D41AC5">
        <w:rPr>
          <w:rFonts w:ascii="Times New Roman CYR" w:hAnsi="Times New Roman CYR"/>
          <w:sz w:val="24"/>
          <w:szCs w:val="24"/>
          <w:lang w:val="uk-UA"/>
        </w:rPr>
        <w:t xml:space="preserve"> соц</w:t>
      </w:r>
      <w:r>
        <w:rPr>
          <w:rFonts w:ascii="Times New Roman CYR" w:hAnsi="Times New Roman CYR"/>
          <w:sz w:val="24"/>
          <w:szCs w:val="24"/>
          <w:lang w:val="uk-UA"/>
        </w:rPr>
        <w:t>і</w:t>
      </w:r>
      <w:r w:rsidRPr="00D41AC5">
        <w:rPr>
          <w:rFonts w:ascii="Times New Roman CYR" w:hAnsi="Times New Roman CYR"/>
          <w:sz w:val="24"/>
          <w:szCs w:val="24"/>
          <w:lang w:val="uk-UA"/>
        </w:rPr>
        <w:t>ального</w:t>
      </w:r>
      <w:r>
        <w:rPr>
          <w:rFonts w:ascii="Times New Roman CYR" w:hAnsi="Times New Roman CYR"/>
          <w:sz w:val="24"/>
          <w:szCs w:val="24"/>
          <w:lang w:val="uk-UA"/>
        </w:rPr>
        <w:t xml:space="preserve">  </w:t>
      </w:r>
      <w:r w:rsidRPr="00D41AC5">
        <w:rPr>
          <w:rFonts w:ascii="Times New Roman CYR" w:hAnsi="Times New Roman CYR"/>
          <w:sz w:val="24"/>
          <w:szCs w:val="24"/>
          <w:lang w:val="uk-UA"/>
        </w:rPr>
        <w:t xml:space="preserve"> захисту </w:t>
      </w:r>
      <w:r>
        <w:rPr>
          <w:rFonts w:ascii="Times New Roman CYR" w:hAnsi="Times New Roman CYR"/>
          <w:sz w:val="24"/>
          <w:szCs w:val="24"/>
          <w:lang w:val="uk-UA"/>
        </w:rPr>
        <w:t xml:space="preserve">  </w:t>
      </w:r>
      <w:r w:rsidRPr="00D41AC5">
        <w:rPr>
          <w:rFonts w:ascii="Times New Roman CYR" w:hAnsi="Times New Roman CYR"/>
          <w:sz w:val="24"/>
          <w:szCs w:val="24"/>
          <w:lang w:val="uk-UA"/>
        </w:rPr>
        <w:t xml:space="preserve">населення </w:t>
      </w:r>
      <w:r>
        <w:rPr>
          <w:rFonts w:ascii="Times New Roman CYR" w:hAnsi="Times New Roman CYR"/>
          <w:sz w:val="24"/>
          <w:szCs w:val="24"/>
          <w:lang w:val="uk-UA"/>
        </w:rPr>
        <w:t xml:space="preserve">  </w:t>
      </w:r>
      <w:r w:rsidRPr="00D41AC5">
        <w:rPr>
          <w:rFonts w:ascii="Times New Roman CYR" w:hAnsi="Times New Roman CYR"/>
          <w:sz w:val="24"/>
          <w:szCs w:val="24"/>
          <w:lang w:val="uk-UA"/>
        </w:rPr>
        <w:t xml:space="preserve">та </w:t>
      </w:r>
      <w:r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D41AC5">
        <w:rPr>
          <w:rFonts w:ascii="Times New Roman CYR" w:hAnsi="Times New Roman CYR"/>
          <w:sz w:val="24"/>
          <w:szCs w:val="24"/>
          <w:lang w:val="uk-UA"/>
        </w:rPr>
        <w:t>засоб</w:t>
      </w:r>
      <w:r>
        <w:rPr>
          <w:rFonts w:ascii="Times New Roman CYR" w:hAnsi="Times New Roman CYR"/>
          <w:sz w:val="24"/>
          <w:szCs w:val="24"/>
          <w:lang w:val="uk-UA"/>
        </w:rPr>
        <w:t>і</w:t>
      </w:r>
      <w:r w:rsidRPr="00D41AC5">
        <w:rPr>
          <w:rFonts w:ascii="Times New Roman CYR" w:hAnsi="Times New Roman CYR"/>
          <w:sz w:val="24"/>
          <w:szCs w:val="24"/>
          <w:lang w:val="uk-UA"/>
        </w:rPr>
        <w:t>в</w:t>
      </w:r>
      <w:r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D41AC5">
        <w:rPr>
          <w:rFonts w:ascii="Times New Roman CYR" w:hAnsi="Times New Roman CYR"/>
          <w:sz w:val="24"/>
          <w:szCs w:val="24"/>
          <w:lang w:val="uk-UA"/>
        </w:rPr>
        <w:t xml:space="preserve"> масово</w:t>
      </w:r>
      <w:r>
        <w:rPr>
          <w:rFonts w:ascii="Times New Roman CYR" w:hAnsi="Times New Roman CYR"/>
          <w:sz w:val="24"/>
          <w:szCs w:val="24"/>
          <w:lang w:val="uk-UA"/>
        </w:rPr>
        <w:t>ї</w:t>
      </w:r>
      <w:r w:rsidRPr="00D41AC5">
        <w:rPr>
          <w:rFonts w:ascii="Times New Roman CYR" w:hAnsi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/>
          <w:sz w:val="24"/>
          <w:szCs w:val="24"/>
          <w:lang w:val="uk-UA"/>
        </w:rPr>
        <w:t xml:space="preserve">  і</w:t>
      </w:r>
      <w:r w:rsidRPr="00D41AC5">
        <w:rPr>
          <w:rFonts w:ascii="Times New Roman CYR" w:hAnsi="Times New Roman CYR"/>
          <w:sz w:val="24"/>
          <w:szCs w:val="24"/>
          <w:lang w:val="uk-UA"/>
        </w:rPr>
        <w:t>нформац</w:t>
      </w:r>
      <w:r>
        <w:rPr>
          <w:rFonts w:ascii="Times New Roman CYR" w:hAnsi="Times New Roman CYR"/>
          <w:sz w:val="24"/>
          <w:szCs w:val="24"/>
          <w:lang w:val="uk-UA"/>
        </w:rPr>
        <w:t xml:space="preserve">ії  </w:t>
      </w:r>
      <w:r w:rsidRPr="00D41AC5">
        <w:rPr>
          <w:rFonts w:ascii="Times New Roman CYR" w:hAnsi="Times New Roman CYR"/>
          <w:sz w:val="24"/>
          <w:szCs w:val="24"/>
          <w:lang w:val="uk-UA"/>
        </w:rPr>
        <w:t xml:space="preserve"> з урахуванням матер</w:t>
      </w:r>
      <w:r>
        <w:rPr>
          <w:rFonts w:ascii="Times New Roman CYR" w:hAnsi="Times New Roman CYR"/>
          <w:sz w:val="24"/>
          <w:szCs w:val="24"/>
          <w:lang w:val="uk-UA"/>
        </w:rPr>
        <w:t>і</w:t>
      </w:r>
      <w:r w:rsidRPr="00D41AC5">
        <w:rPr>
          <w:rFonts w:ascii="Times New Roman CYR" w:hAnsi="Times New Roman CYR"/>
          <w:sz w:val="24"/>
          <w:szCs w:val="24"/>
          <w:lang w:val="uk-UA"/>
        </w:rPr>
        <w:t>ального стану заявника у розм</w:t>
      </w:r>
      <w:r>
        <w:rPr>
          <w:rFonts w:ascii="Times New Roman CYR" w:hAnsi="Times New Roman CYR"/>
          <w:sz w:val="24"/>
          <w:szCs w:val="24"/>
          <w:lang w:val="uk-UA"/>
        </w:rPr>
        <w:t>і</w:t>
      </w:r>
      <w:r w:rsidRPr="00D41AC5">
        <w:rPr>
          <w:rFonts w:ascii="Times New Roman CYR" w:hAnsi="Times New Roman CYR"/>
          <w:sz w:val="24"/>
          <w:szCs w:val="24"/>
          <w:lang w:val="uk-UA"/>
        </w:rPr>
        <w:t>р</w:t>
      </w:r>
      <w:r>
        <w:rPr>
          <w:rFonts w:ascii="Times New Roman CYR" w:hAnsi="Times New Roman CYR"/>
          <w:sz w:val="24"/>
          <w:szCs w:val="24"/>
          <w:lang w:val="uk-UA"/>
        </w:rPr>
        <w:t>і</w:t>
      </w:r>
      <w:r w:rsidRPr="00D41AC5">
        <w:rPr>
          <w:rFonts w:ascii="Times New Roman CYR" w:hAnsi="Times New Roman CYR"/>
          <w:sz w:val="24"/>
          <w:szCs w:val="24"/>
          <w:lang w:val="uk-UA"/>
        </w:rPr>
        <w:t>:</w:t>
      </w:r>
    </w:p>
    <w:p w:rsidR="007D14B8" w:rsidRDefault="007D14B8" w:rsidP="007D14B8">
      <w:pPr>
        <w:jc w:val="both"/>
        <w:rPr>
          <w:rFonts w:ascii="Times New Roman CYR" w:hAnsi="Times New Roman CYR"/>
          <w:sz w:val="24"/>
          <w:szCs w:val="24"/>
          <w:lang w:val="uk-UA"/>
        </w:rPr>
      </w:pPr>
    </w:p>
    <w:p w:rsidR="007D14B8" w:rsidRDefault="007D14B8" w:rsidP="007D14B8">
      <w:pPr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lastRenderedPageBreak/>
        <w:t xml:space="preserve">         якщо середньомісячний сукупний дохід на одну особу за три календарні місяці, що   передують   місяцю   звернення   за  грошовою   допомогою,    не перевищує   одного   прожиткового   мінімуму,   встановлених  законодавчими актами на відповідний період, в розрахунку на місяць - 8000,00грн.;</w:t>
      </w:r>
    </w:p>
    <w:p w:rsidR="007D14B8" w:rsidRDefault="007D14B8" w:rsidP="007D14B8">
      <w:pPr>
        <w:ind w:left="1080"/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  </w:t>
      </w:r>
    </w:p>
    <w:p w:rsidR="007D14B8" w:rsidRDefault="007D14B8" w:rsidP="007D14B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Pr="006D5812">
        <w:rPr>
          <w:sz w:val="24"/>
          <w:szCs w:val="24"/>
          <w:lang w:val="uk-UA"/>
        </w:rPr>
        <w:t>якщо  сер</w:t>
      </w:r>
      <w:r>
        <w:rPr>
          <w:sz w:val="24"/>
          <w:szCs w:val="24"/>
          <w:lang w:val="uk-UA"/>
        </w:rPr>
        <w:t>едньомісячний  сукупний  дохід</w:t>
      </w:r>
      <w:r w:rsidRPr="006D5812">
        <w:rPr>
          <w:sz w:val="24"/>
          <w:szCs w:val="24"/>
          <w:lang w:val="uk-UA"/>
        </w:rPr>
        <w:t xml:space="preserve">  на  одну  особу за   три </w:t>
      </w:r>
      <w:r>
        <w:rPr>
          <w:sz w:val="24"/>
          <w:szCs w:val="24"/>
          <w:lang w:val="uk-UA"/>
        </w:rPr>
        <w:t xml:space="preserve"> </w:t>
      </w:r>
      <w:r w:rsidRPr="006D5812">
        <w:rPr>
          <w:sz w:val="24"/>
          <w:szCs w:val="24"/>
          <w:lang w:val="uk-UA"/>
        </w:rPr>
        <w:t>календарні</w:t>
      </w:r>
      <w:r>
        <w:rPr>
          <w:sz w:val="24"/>
          <w:szCs w:val="24"/>
          <w:lang w:val="uk-UA"/>
        </w:rPr>
        <w:t xml:space="preserve"> </w:t>
      </w:r>
      <w:r w:rsidRPr="006D5812">
        <w:rPr>
          <w:sz w:val="24"/>
          <w:szCs w:val="24"/>
          <w:lang w:val="uk-UA"/>
        </w:rPr>
        <w:t>місяці, що передують місяцю звернення  за грошовою   допомогою,</w:t>
      </w:r>
      <w:r>
        <w:rPr>
          <w:sz w:val="24"/>
          <w:szCs w:val="24"/>
          <w:lang w:val="uk-UA"/>
        </w:rPr>
        <w:t xml:space="preserve"> складає від одного прожиткового мінімуму, встановлених   законодавчими актами  на відповідний період,  до 1,5 прожиткового  мінімуму в розрахунку на місяць – 7000,00грн.;</w:t>
      </w:r>
    </w:p>
    <w:p w:rsidR="007D14B8" w:rsidRDefault="007D14B8" w:rsidP="007D14B8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7D14B8" w:rsidRDefault="007D14B8" w:rsidP="007D14B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Pr="006D5812">
        <w:rPr>
          <w:sz w:val="24"/>
          <w:szCs w:val="24"/>
          <w:lang w:val="uk-UA"/>
        </w:rPr>
        <w:t>якщо  сер</w:t>
      </w:r>
      <w:r>
        <w:rPr>
          <w:sz w:val="24"/>
          <w:szCs w:val="24"/>
          <w:lang w:val="uk-UA"/>
        </w:rPr>
        <w:t>едньомісячний  сукупний  дохід</w:t>
      </w:r>
      <w:r w:rsidRPr="006D5812">
        <w:rPr>
          <w:sz w:val="24"/>
          <w:szCs w:val="24"/>
          <w:lang w:val="uk-UA"/>
        </w:rPr>
        <w:t xml:space="preserve">  на  одну  особу</w:t>
      </w:r>
      <w:r>
        <w:rPr>
          <w:sz w:val="24"/>
          <w:szCs w:val="24"/>
          <w:lang w:val="uk-UA"/>
        </w:rPr>
        <w:t xml:space="preserve"> </w:t>
      </w:r>
      <w:r w:rsidRPr="006D5812">
        <w:rPr>
          <w:sz w:val="24"/>
          <w:szCs w:val="24"/>
          <w:lang w:val="uk-UA"/>
        </w:rPr>
        <w:t xml:space="preserve"> за </w:t>
      </w:r>
      <w:r>
        <w:rPr>
          <w:sz w:val="24"/>
          <w:szCs w:val="24"/>
          <w:lang w:val="uk-UA"/>
        </w:rPr>
        <w:t xml:space="preserve"> </w:t>
      </w:r>
      <w:r w:rsidRPr="006D5812">
        <w:rPr>
          <w:sz w:val="24"/>
          <w:szCs w:val="24"/>
          <w:lang w:val="uk-UA"/>
        </w:rPr>
        <w:t xml:space="preserve">три </w:t>
      </w:r>
      <w:r>
        <w:rPr>
          <w:sz w:val="24"/>
          <w:szCs w:val="24"/>
          <w:lang w:val="uk-UA"/>
        </w:rPr>
        <w:t xml:space="preserve"> </w:t>
      </w:r>
      <w:r w:rsidRPr="006D5812">
        <w:rPr>
          <w:sz w:val="24"/>
          <w:szCs w:val="24"/>
          <w:lang w:val="uk-UA"/>
        </w:rPr>
        <w:t>календарні</w:t>
      </w:r>
      <w:r>
        <w:rPr>
          <w:sz w:val="24"/>
          <w:szCs w:val="24"/>
          <w:lang w:val="uk-UA"/>
        </w:rPr>
        <w:t xml:space="preserve"> </w:t>
      </w:r>
      <w:r w:rsidRPr="006D5812">
        <w:rPr>
          <w:sz w:val="24"/>
          <w:szCs w:val="24"/>
          <w:lang w:val="uk-UA"/>
        </w:rPr>
        <w:t>місяці, що</w:t>
      </w:r>
      <w:r>
        <w:rPr>
          <w:sz w:val="24"/>
          <w:szCs w:val="24"/>
          <w:lang w:val="uk-UA"/>
        </w:rPr>
        <w:t xml:space="preserve"> </w:t>
      </w:r>
      <w:r w:rsidRPr="006D5812">
        <w:rPr>
          <w:sz w:val="24"/>
          <w:szCs w:val="24"/>
          <w:lang w:val="uk-UA"/>
        </w:rPr>
        <w:t xml:space="preserve"> передують</w:t>
      </w:r>
      <w:r>
        <w:rPr>
          <w:sz w:val="24"/>
          <w:szCs w:val="24"/>
          <w:lang w:val="uk-UA"/>
        </w:rPr>
        <w:t xml:space="preserve"> </w:t>
      </w:r>
      <w:r w:rsidRPr="006D5812">
        <w:rPr>
          <w:sz w:val="24"/>
          <w:szCs w:val="24"/>
          <w:lang w:val="uk-UA"/>
        </w:rPr>
        <w:t xml:space="preserve"> місяцю </w:t>
      </w:r>
      <w:r>
        <w:rPr>
          <w:sz w:val="24"/>
          <w:szCs w:val="24"/>
          <w:lang w:val="uk-UA"/>
        </w:rPr>
        <w:t xml:space="preserve"> </w:t>
      </w:r>
      <w:r w:rsidRPr="006D5812">
        <w:rPr>
          <w:sz w:val="24"/>
          <w:szCs w:val="24"/>
          <w:lang w:val="uk-UA"/>
        </w:rPr>
        <w:t>звернення  за грошовою   допомогою,</w:t>
      </w:r>
      <w:r>
        <w:rPr>
          <w:sz w:val="24"/>
          <w:szCs w:val="24"/>
          <w:lang w:val="uk-UA"/>
        </w:rPr>
        <w:t xml:space="preserve">  складає  від  1,5 прожиткового мінімуму, встановлених   законодавчими актами  на відповідний період,  до 2,0 прожиткових  мінімумів в розрахунку на місяць – 6000,00грн.»</w:t>
      </w:r>
    </w:p>
    <w:p w:rsidR="007D14B8" w:rsidRPr="0004471B" w:rsidRDefault="007D14B8" w:rsidP="007D14B8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7D14B8" w:rsidRDefault="007D14B8" w:rsidP="007D14B8">
      <w:pPr>
        <w:tabs>
          <w:tab w:val="left" w:pos="567"/>
        </w:tabs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         2. Контроль за виконанням цього рішення покласти на заступника міського голови з питань діяльності виконавчих органів ради Мустяцу Г.Ф.</w:t>
      </w:r>
    </w:p>
    <w:p w:rsidR="007D14B8" w:rsidRDefault="007D14B8" w:rsidP="007D14B8">
      <w:pPr>
        <w:jc w:val="both"/>
        <w:rPr>
          <w:rFonts w:ascii="Times New Roman CYR" w:hAnsi="Times New Roman CYR"/>
          <w:sz w:val="24"/>
          <w:szCs w:val="24"/>
          <w:lang w:val="uk-UA"/>
        </w:rPr>
      </w:pPr>
    </w:p>
    <w:p w:rsidR="007D14B8" w:rsidRDefault="007D14B8" w:rsidP="007D14B8">
      <w:pPr>
        <w:rPr>
          <w:rFonts w:ascii="Times New Roman CYR" w:hAnsi="Times New Roman CYR"/>
          <w:sz w:val="24"/>
          <w:szCs w:val="24"/>
          <w:lang w:val="uk-UA"/>
        </w:rPr>
      </w:pPr>
    </w:p>
    <w:p w:rsidR="007D14B8" w:rsidRDefault="007D14B8" w:rsidP="007D14B8">
      <w:pPr>
        <w:rPr>
          <w:rFonts w:ascii="Times New Roman CYR" w:hAnsi="Times New Roman CYR"/>
          <w:sz w:val="24"/>
          <w:szCs w:val="24"/>
          <w:lang w:val="uk-UA"/>
        </w:rPr>
      </w:pPr>
    </w:p>
    <w:p w:rsidR="007D14B8" w:rsidRDefault="007D14B8" w:rsidP="007D14B8">
      <w:pPr>
        <w:rPr>
          <w:rFonts w:ascii="Times New Roman CYR" w:hAnsi="Times New Roman CYR"/>
          <w:sz w:val="24"/>
          <w:szCs w:val="24"/>
          <w:lang w:val="uk-UA"/>
        </w:rPr>
      </w:pPr>
    </w:p>
    <w:p w:rsidR="007D14B8" w:rsidRDefault="007D14B8" w:rsidP="007D14B8">
      <w:pPr>
        <w:rPr>
          <w:rFonts w:ascii="Times New Roman CYR" w:hAnsi="Times New Roman CYR"/>
          <w:sz w:val="24"/>
          <w:szCs w:val="24"/>
          <w:lang w:val="uk-UA"/>
        </w:rPr>
      </w:pPr>
    </w:p>
    <w:p w:rsidR="007D14B8" w:rsidRDefault="007D14B8" w:rsidP="007D14B8">
      <w:pPr>
        <w:rPr>
          <w:rFonts w:ascii="Times New Roman CYR" w:hAnsi="Times New Roman CYR"/>
          <w:sz w:val="24"/>
          <w:szCs w:val="24"/>
          <w:lang w:val="uk-UA"/>
        </w:rPr>
      </w:pPr>
    </w:p>
    <w:p w:rsidR="007D14B8" w:rsidRDefault="007D14B8" w:rsidP="007D14B8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Міський голова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В.К.Пароконний </w:t>
      </w:r>
    </w:p>
    <w:p w:rsidR="007D14B8" w:rsidRDefault="007D14B8" w:rsidP="007D14B8">
      <w:pPr>
        <w:jc w:val="both"/>
        <w:rPr>
          <w:sz w:val="24"/>
          <w:lang w:val="uk-UA"/>
        </w:rPr>
      </w:pPr>
    </w:p>
    <w:p w:rsidR="007D14B8" w:rsidRDefault="007D14B8" w:rsidP="007D14B8">
      <w:pPr>
        <w:jc w:val="both"/>
        <w:rPr>
          <w:sz w:val="24"/>
          <w:lang w:val="uk-UA"/>
        </w:rPr>
      </w:pPr>
    </w:p>
    <w:p w:rsidR="007D14B8" w:rsidRDefault="007D14B8" w:rsidP="007D14B8">
      <w:pPr>
        <w:jc w:val="both"/>
        <w:rPr>
          <w:sz w:val="24"/>
          <w:lang w:val="uk-UA"/>
        </w:rPr>
      </w:pPr>
    </w:p>
    <w:p w:rsidR="007D14B8" w:rsidRDefault="007D14B8" w:rsidP="007D14B8">
      <w:pPr>
        <w:jc w:val="both"/>
        <w:rPr>
          <w:sz w:val="24"/>
          <w:lang w:val="uk-UA"/>
        </w:rPr>
      </w:pPr>
    </w:p>
    <w:p w:rsidR="007D14B8" w:rsidRDefault="007D14B8" w:rsidP="007D14B8">
      <w:pPr>
        <w:jc w:val="both"/>
        <w:rPr>
          <w:sz w:val="24"/>
          <w:lang w:val="uk-UA"/>
        </w:rPr>
      </w:pPr>
    </w:p>
    <w:p w:rsidR="007D14B8" w:rsidRDefault="007D14B8" w:rsidP="007D14B8">
      <w:pPr>
        <w:jc w:val="both"/>
        <w:rPr>
          <w:sz w:val="24"/>
          <w:lang w:val="uk-UA"/>
        </w:rPr>
      </w:pPr>
    </w:p>
    <w:p w:rsidR="007D14B8" w:rsidRDefault="007D14B8" w:rsidP="007D14B8">
      <w:pPr>
        <w:jc w:val="both"/>
        <w:rPr>
          <w:sz w:val="24"/>
          <w:lang w:val="uk-UA"/>
        </w:rPr>
      </w:pPr>
    </w:p>
    <w:p w:rsidR="007D14B8" w:rsidRDefault="007D14B8" w:rsidP="007D14B8">
      <w:pPr>
        <w:jc w:val="both"/>
        <w:rPr>
          <w:sz w:val="24"/>
          <w:lang w:val="uk-UA"/>
        </w:rPr>
      </w:pPr>
    </w:p>
    <w:p w:rsidR="007D14B8" w:rsidRDefault="007D14B8" w:rsidP="007D14B8">
      <w:pPr>
        <w:jc w:val="both"/>
        <w:rPr>
          <w:sz w:val="24"/>
          <w:lang w:val="uk-UA"/>
        </w:rPr>
      </w:pPr>
    </w:p>
    <w:p w:rsidR="007D14B8" w:rsidRDefault="007D14B8" w:rsidP="007D14B8">
      <w:pPr>
        <w:jc w:val="both"/>
        <w:rPr>
          <w:sz w:val="24"/>
          <w:lang w:val="uk-UA"/>
        </w:rPr>
      </w:pPr>
    </w:p>
    <w:p w:rsidR="007D14B8" w:rsidRDefault="007D14B8" w:rsidP="007D14B8">
      <w:pPr>
        <w:jc w:val="both"/>
        <w:rPr>
          <w:sz w:val="24"/>
          <w:lang w:val="uk-UA"/>
        </w:rPr>
      </w:pPr>
    </w:p>
    <w:p w:rsidR="007D14B8" w:rsidRDefault="007D14B8" w:rsidP="007D14B8">
      <w:pPr>
        <w:jc w:val="both"/>
        <w:rPr>
          <w:sz w:val="24"/>
          <w:lang w:val="uk-UA"/>
        </w:rPr>
      </w:pPr>
    </w:p>
    <w:p w:rsidR="007D14B8" w:rsidRDefault="007D14B8" w:rsidP="007D14B8">
      <w:pPr>
        <w:jc w:val="both"/>
        <w:rPr>
          <w:sz w:val="24"/>
          <w:lang w:val="uk-UA"/>
        </w:rPr>
      </w:pPr>
    </w:p>
    <w:p w:rsidR="007D14B8" w:rsidRDefault="007D14B8" w:rsidP="007D14B8">
      <w:pPr>
        <w:jc w:val="both"/>
        <w:rPr>
          <w:sz w:val="24"/>
          <w:lang w:val="uk-UA"/>
        </w:rPr>
      </w:pPr>
    </w:p>
    <w:p w:rsidR="00E76181" w:rsidRDefault="00E76181"/>
    <w:sectPr w:rsidR="00E76181" w:rsidSect="00E7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6C3A"/>
    <w:multiLevelType w:val="multilevel"/>
    <w:tmpl w:val="5EFA35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B8"/>
    <w:rsid w:val="00077BEB"/>
    <w:rsid w:val="00093C39"/>
    <w:rsid w:val="000D782F"/>
    <w:rsid w:val="0035077D"/>
    <w:rsid w:val="007D14B8"/>
    <w:rsid w:val="00AB7B40"/>
    <w:rsid w:val="00B47D86"/>
    <w:rsid w:val="00B83743"/>
    <w:rsid w:val="00E7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D14B8"/>
    <w:pPr>
      <w:keepNext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14B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rsid w:val="007D14B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7D14B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2724</Characters>
  <Application>Microsoft Office Word</Application>
  <DocSecurity>0</DocSecurity>
  <Lines>22</Lines>
  <Paragraphs>6</Paragraphs>
  <ScaleCrop>false</ScaleCrop>
  <Company>Computer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2018-04-18T13:43:00Z</dcterms:created>
  <dcterms:modified xsi:type="dcterms:W3CDTF">2018-04-20T07:04:00Z</dcterms:modified>
</cp:coreProperties>
</file>